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07447" w14:textId="6CA99AD0" w:rsidR="00027522" w:rsidRPr="00C112B5" w:rsidRDefault="00027522" w:rsidP="00C112B5">
      <w:pPr>
        <w:jc w:val="center"/>
        <w:rPr>
          <w:sz w:val="28"/>
          <w:szCs w:val="28"/>
          <w:lang w:val="uk-UA"/>
        </w:rPr>
      </w:pPr>
      <w:r w:rsidRPr="00D65DF1">
        <w:rPr>
          <w:b/>
          <w:bCs/>
          <w:sz w:val="28"/>
          <w:szCs w:val="28"/>
          <w:lang w:val="uk-UA"/>
        </w:rPr>
        <w:t>РЕЦЕНЗІЯ НА КВАЛІФІКАЦІЙНУ РОБОТУ МАГ</w:t>
      </w:r>
      <w:r w:rsidR="00C112B5">
        <w:rPr>
          <w:b/>
          <w:bCs/>
          <w:sz w:val="28"/>
          <w:szCs w:val="28"/>
          <w:lang w:val="uk-UA"/>
        </w:rPr>
        <w:t>ІСТРА</w:t>
      </w:r>
    </w:p>
    <w:p w14:paraId="59452F95" w14:textId="3C4954C5" w:rsidR="00027522" w:rsidRPr="001113F0" w:rsidRDefault="000A0AFD" w:rsidP="00027522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ГУР</w:t>
      </w:r>
      <w:r w:rsidR="00C112B5">
        <w:rPr>
          <w:b/>
          <w:bCs/>
          <w:sz w:val="32"/>
          <w:szCs w:val="32"/>
          <w:lang w:val="uk-UA"/>
        </w:rPr>
        <w:t>ЖИЙОВ ВІТАЛІЙ ЮРІЙОВИЧ</w:t>
      </w:r>
    </w:p>
    <w:p w14:paraId="4E3F5533" w14:textId="77777777" w:rsidR="00027522" w:rsidRDefault="00027522" w:rsidP="0002752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темою:</w:t>
      </w:r>
    </w:p>
    <w:p w14:paraId="1605D78A" w14:textId="77777777" w:rsidR="00027522" w:rsidRPr="00027522" w:rsidRDefault="00027522" w:rsidP="00027522">
      <w:pPr>
        <w:tabs>
          <w:tab w:val="left" w:pos="0"/>
        </w:tabs>
        <w:spacing w:line="362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«</w:t>
      </w:r>
      <w:r w:rsidRPr="00027522">
        <w:rPr>
          <w:b/>
          <w:sz w:val="28"/>
          <w:szCs w:val="28"/>
        </w:rPr>
        <w:t>ОСОБЛИВОСТІ ФОРМУВАННЯ ПРОДУКТИВНОСТІ</w:t>
      </w:r>
    </w:p>
    <w:p w14:paraId="792A87B2" w14:textId="77777777" w:rsidR="00027522" w:rsidRPr="0059228E" w:rsidRDefault="00027522" w:rsidP="00027522">
      <w:pPr>
        <w:tabs>
          <w:tab w:val="left" w:pos="0"/>
        </w:tabs>
        <w:spacing w:line="362" w:lineRule="auto"/>
        <w:jc w:val="center"/>
        <w:rPr>
          <w:bCs/>
          <w:sz w:val="28"/>
          <w:szCs w:val="28"/>
        </w:rPr>
      </w:pPr>
      <w:r w:rsidRPr="00027522">
        <w:rPr>
          <w:b/>
          <w:sz w:val="28"/>
          <w:szCs w:val="28"/>
        </w:rPr>
        <w:t>БУРЯКА СТОЛОВОГО ЗАЛЕЖНО ВІД СТРОКІВ СІВБИ</w:t>
      </w:r>
      <w:r>
        <w:rPr>
          <w:bCs/>
          <w:sz w:val="28"/>
          <w:szCs w:val="28"/>
        </w:rPr>
        <w:t>»</w:t>
      </w:r>
    </w:p>
    <w:p w14:paraId="17C15613" w14:textId="77777777" w:rsidR="00027522" w:rsidRPr="00027522" w:rsidRDefault="00027522" w:rsidP="00027522">
      <w:pPr>
        <w:jc w:val="center"/>
        <w:rPr>
          <w:sz w:val="32"/>
          <w:szCs w:val="32"/>
        </w:rPr>
      </w:pPr>
    </w:p>
    <w:p w14:paraId="6F0FD743" w14:textId="77777777" w:rsidR="00027522" w:rsidRPr="00604798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C226AA" w14:textId="19B7A5EB" w:rsidR="00027522" w:rsidRPr="00012A9E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proofErr w:type="spellStart"/>
      <w:r w:rsidR="00CC1A79">
        <w:rPr>
          <w:rFonts w:ascii="Times New Roman" w:hAnsi="Times New Roman" w:cs="Times New Roman"/>
          <w:sz w:val="28"/>
          <w:szCs w:val="28"/>
          <w:u w:val="single"/>
          <w:lang w:val="uk-UA"/>
        </w:rPr>
        <w:t>Гур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жийов</w:t>
      </w:r>
      <w:r w:rsidR="00012A9E">
        <w:rPr>
          <w:rFonts w:ascii="Times New Roman" w:hAnsi="Times New Roman" w:cs="Times New Roman"/>
          <w:sz w:val="28"/>
          <w:szCs w:val="28"/>
          <w:u w:val="single"/>
          <w:lang w:val="uk-UA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В. Ю.</w:t>
      </w:r>
      <w:r w:rsidR="00C112B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>виконана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</w:t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>землеустрою СНУ ім. Володимира Даля в 2024 році.</w:t>
      </w:r>
      <w:r w:rsidRPr="00012A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виконана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>.</w:t>
      </w:r>
    </w:p>
    <w:p w14:paraId="2C523561" w14:textId="70846481" w:rsidR="00027522" w:rsidRPr="00012A9E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>: загальний обсяг роботи 86 сторінки; основна частина кваліфікаційної роботи складається з 86 сторінок і включає в себе анотацію, вступ, п’ять  розділів, висновки та рекомендації виробництву, список використаних джерел літератури, додатки.</w:t>
      </w:r>
    </w:p>
    <w:p w14:paraId="68D69A1C" w14:textId="4A6624DD" w:rsidR="00027522" w:rsidRPr="00012A9E" w:rsidRDefault="00027522" w:rsidP="000275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u w:val="single"/>
          <w:lang w:val="uk-UA"/>
        </w:rPr>
        <w:t>Актуальність теми зумовлена</w:t>
      </w:r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необхідністю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столового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буряка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сучасного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землеробства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. </w:t>
      </w:r>
      <w:r w:rsidR="00012A9E" w:rsidRPr="00012A9E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обумовлено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зростанням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попиту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високоякісну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продукцію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необхідністю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природних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мінімізації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негативного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12A9E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012A9E">
        <w:rPr>
          <w:rFonts w:ascii="Times New Roman" w:hAnsi="Times New Roman" w:cs="Times New Roman"/>
          <w:sz w:val="28"/>
          <w:szCs w:val="28"/>
        </w:rPr>
        <w:t>.</w:t>
      </w:r>
    </w:p>
    <w:p w14:paraId="305025C5" w14:textId="75567A6B" w:rsidR="00027522" w:rsidRPr="00012A9E" w:rsidRDefault="00027522" w:rsidP="00027522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2A9E">
        <w:rPr>
          <w:sz w:val="28"/>
          <w:szCs w:val="28"/>
          <w:u w:val="single"/>
        </w:rPr>
        <w:t>Метою досліджень</w:t>
      </w:r>
      <w:r w:rsidRPr="00012A9E">
        <w:rPr>
          <w:sz w:val="28"/>
          <w:szCs w:val="28"/>
        </w:rPr>
        <w:t xml:space="preserve"> було дослідження впливу строків сівби та сортових особливостей на продуктивність і якість столового буряка в умовах господарств Харківської області.</w:t>
      </w:r>
    </w:p>
    <w:p w14:paraId="70478818" w14:textId="0F75BE45" w:rsidR="00027522" w:rsidRPr="00012A9E" w:rsidRDefault="00027522" w:rsidP="00012A9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12A9E">
        <w:rPr>
          <w:sz w:val="28"/>
          <w:szCs w:val="28"/>
          <w:u w:val="single"/>
        </w:rPr>
        <w:t>Значимість роботи полягає в</w:t>
      </w:r>
      <w:r w:rsidR="00012A9E" w:rsidRPr="00012A9E">
        <w:rPr>
          <w:sz w:val="28"/>
          <w:szCs w:val="28"/>
          <w:u w:val="single"/>
        </w:rPr>
        <w:t xml:space="preserve"> в</w:t>
      </w:r>
      <w:r w:rsidRPr="00012A9E">
        <w:rPr>
          <w:sz w:val="28"/>
          <w:szCs w:val="28"/>
        </w:rPr>
        <w:t>ивч</w:t>
      </w:r>
      <w:r w:rsidR="00012A9E" w:rsidRPr="00012A9E">
        <w:rPr>
          <w:sz w:val="28"/>
          <w:szCs w:val="28"/>
        </w:rPr>
        <w:t>енні</w:t>
      </w:r>
      <w:r w:rsidRPr="00012A9E">
        <w:rPr>
          <w:sz w:val="28"/>
          <w:szCs w:val="28"/>
        </w:rPr>
        <w:t xml:space="preserve"> вплив</w:t>
      </w:r>
      <w:r w:rsidR="00012A9E" w:rsidRPr="00012A9E">
        <w:rPr>
          <w:sz w:val="28"/>
          <w:szCs w:val="28"/>
        </w:rPr>
        <w:t>у</w:t>
      </w:r>
      <w:r w:rsidRPr="00012A9E">
        <w:rPr>
          <w:sz w:val="28"/>
          <w:szCs w:val="28"/>
        </w:rPr>
        <w:t xml:space="preserve"> строків сівби на біометричні показники рослин та формування врожаю</w:t>
      </w:r>
      <w:r w:rsidR="00012A9E" w:rsidRPr="00012A9E">
        <w:rPr>
          <w:sz w:val="28"/>
          <w:szCs w:val="28"/>
        </w:rPr>
        <w:t xml:space="preserve">; </w:t>
      </w:r>
      <w:r w:rsidR="00C112B5">
        <w:rPr>
          <w:sz w:val="28"/>
          <w:szCs w:val="28"/>
        </w:rPr>
        <w:t>наданні оцінки</w:t>
      </w:r>
      <w:r w:rsidRPr="00012A9E">
        <w:rPr>
          <w:sz w:val="28"/>
          <w:szCs w:val="28"/>
        </w:rPr>
        <w:t xml:space="preserve"> продуктивн</w:t>
      </w:r>
      <w:r w:rsidR="00012A9E" w:rsidRPr="00012A9E">
        <w:rPr>
          <w:sz w:val="28"/>
          <w:szCs w:val="28"/>
        </w:rPr>
        <w:t>ості</w:t>
      </w:r>
      <w:r w:rsidRPr="00012A9E">
        <w:rPr>
          <w:sz w:val="28"/>
          <w:szCs w:val="28"/>
        </w:rPr>
        <w:t xml:space="preserve"> різних сортів буряка столового за різних строків сівби</w:t>
      </w:r>
      <w:r w:rsidR="00012A9E" w:rsidRPr="00012A9E">
        <w:rPr>
          <w:sz w:val="28"/>
          <w:szCs w:val="28"/>
        </w:rPr>
        <w:t xml:space="preserve">; </w:t>
      </w:r>
      <w:r w:rsidR="00C112B5">
        <w:rPr>
          <w:sz w:val="28"/>
          <w:szCs w:val="28"/>
        </w:rPr>
        <w:t xml:space="preserve">в </w:t>
      </w:r>
      <w:r w:rsidR="00012A9E" w:rsidRPr="00012A9E">
        <w:rPr>
          <w:sz w:val="28"/>
          <w:szCs w:val="28"/>
        </w:rPr>
        <w:t>д</w:t>
      </w:r>
      <w:r w:rsidRPr="00012A9E">
        <w:rPr>
          <w:sz w:val="28"/>
          <w:szCs w:val="28"/>
        </w:rPr>
        <w:t>ослід</w:t>
      </w:r>
      <w:r w:rsidR="00012A9E" w:rsidRPr="00012A9E">
        <w:rPr>
          <w:sz w:val="28"/>
          <w:szCs w:val="28"/>
        </w:rPr>
        <w:t>женні</w:t>
      </w:r>
      <w:r w:rsidRPr="00012A9E">
        <w:rPr>
          <w:sz w:val="28"/>
          <w:szCs w:val="28"/>
        </w:rPr>
        <w:t xml:space="preserve"> вплив</w:t>
      </w:r>
      <w:r w:rsidR="00012A9E" w:rsidRPr="00012A9E">
        <w:rPr>
          <w:sz w:val="28"/>
          <w:szCs w:val="28"/>
        </w:rPr>
        <w:t>у</w:t>
      </w:r>
      <w:r w:rsidRPr="00012A9E">
        <w:rPr>
          <w:sz w:val="28"/>
          <w:szCs w:val="28"/>
        </w:rPr>
        <w:t xml:space="preserve"> строків сівби та сортових особливостей на економічну ефективність вирощування буряка столового</w:t>
      </w:r>
      <w:r w:rsidR="00012A9E" w:rsidRPr="00012A9E">
        <w:rPr>
          <w:sz w:val="28"/>
          <w:szCs w:val="28"/>
        </w:rPr>
        <w:t xml:space="preserve">; </w:t>
      </w:r>
      <w:r w:rsidR="00C112B5">
        <w:rPr>
          <w:sz w:val="28"/>
          <w:szCs w:val="28"/>
        </w:rPr>
        <w:t xml:space="preserve">в </w:t>
      </w:r>
      <w:r w:rsidR="00012A9E" w:rsidRPr="00012A9E">
        <w:rPr>
          <w:sz w:val="28"/>
          <w:szCs w:val="28"/>
        </w:rPr>
        <w:t>р</w:t>
      </w:r>
      <w:r w:rsidRPr="00012A9E">
        <w:rPr>
          <w:sz w:val="28"/>
          <w:szCs w:val="28"/>
        </w:rPr>
        <w:t>озроб</w:t>
      </w:r>
      <w:r w:rsidR="00012A9E" w:rsidRPr="00012A9E">
        <w:rPr>
          <w:sz w:val="28"/>
          <w:szCs w:val="28"/>
        </w:rPr>
        <w:t>ці</w:t>
      </w:r>
      <w:r w:rsidRPr="00012A9E">
        <w:rPr>
          <w:sz w:val="28"/>
          <w:szCs w:val="28"/>
        </w:rPr>
        <w:t xml:space="preserve"> рекомендаці</w:t>
      </w:r>
      <w:r w:rsidR="00012A9E" w:rsidRPr="00012A9E">
        <w:rPr>
          <w:sz w:val="28"/>
          <w:szCs w:val="28"/>
        </w:rPr>
        <w:t>й</w:t>
      </w:r>
      <w:r w:rsidRPr="00012A9E">
        <w:rPr>
          <w:sz w:val="28"/>
          <w:szCs w:val="28"/>
        </w:rPr>
        <w:t xml:space="preserve"> для господарств </w:t>
      </w:r>
      <w:r w:rsidRPr="00012A9E">
        <w:rPr>
          <w:sz w:val="28"/>
          <w:szCs w:val="28"/>
        </w:rPr>
        <w:lastRenderedPageBreak/>
        <w:t>щодо оптимізації технологій вирощування столового буряка з урахуванням сортових особливостей і строків сівби.</w:t>
      </w:r>
    </w:p>
    <w:p w14:paraId="6F08F845" w14:textId="77777777" w:rsidR="00027522" w:rsidRPr="00012A9E" w:rsidRDefault="00027522" w:rsidP="00027522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</w:t>
      </w:r>
      <w:proofErr w:type="spellStart"/>
      <w:r w:rsidRPr="00012A9E">
        <w:rPr>
          <w:rFonts w:ascii="Times New Roman" w:hAnsi="Times New Roman" w:cs="Times New Roman"/>
          <w:sz w:val="28"/>
          <w:szCs w:val="28"/>
          <w:lang w:val="uk-UA"/>
        </w:rPr>
        <w:t>грамотно</w:t>
      </w:r>
      <w:proofErr w:type="spellEnd"/>
      <w:r w:rsidRPr="00012A9E">
        <w:rPr>
          <w:rFonts w:ascii="Times New Roman" w:hAnsi="Times New Roman" w:cs="Times New Roman"/>
          <w:sz w:val="28"/>
          <w:szCs w:val="28"/>
          <w:lang w:val="uk-UA"/>
        </w:rPr>
        <w:t>, тема достатньо розкрита, використано певну кількість актуальної літератури.</w:t>
      </w:r>
    </w:p>
    <w:p w14:paraId="462971E4" w14:textId="77777777" w:rsidR="00027522" w:rsidRPr="00012A9E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>При написанні роботи використані різні методи досліджень, зроблені необхідні висновки. Здобувач продемонструвала гарні здібності,  вміння аналізувати і систематизувати зібрану інформацію, а також робити самостійні висновки, пропозиції, узагальнення.</w:t>
      </w:r>
    </w:p>
    <w:p w14:paraId="3F03175D" w14:textId="77777777" w:rsidR="00027522" w:rsidRPr="00012A9E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 xml:space="preserve">Матеріал випускної кваліфікаційної роботи викладено послідовно і </w:t>
      </w:r>
      <w:proofErr w:type="spellStart"/>
      <w:r w:rsidRPr="00012A9E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012A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4A414F6" w14:textId="7B584E39" w:rsidR="00027522" w:rsidRPr="00012A9E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proofErr w:type="spellStart"/>
      <w:r w:rsidR="00CC1A79">
        <w:rPr>
          <w:rFonts w:ascii="Times New Roman" w:hAnsi="Times New Roman" w:cs="Times New Roman"/>
          <w:sz w:val="28"/>
          <w:szCs w:val="28"/>
          <w:lang w:val="uk-UA"/>
        </w:rPr>
        <w:t>Гур</w:t>
      </w:r>
      <w:r w:rsidR="00012A9E" w:rsidRPr="00012A9E">
        <w:rPr>
          <w:rFonts w:ascii="Times New Roman" w:hAnsi="Times New Roman" w:cs="Times New Roman"/>
          <w:sz w:val="28"/>
          <w:szCs w:val="28"/>
          <w:lang w:val="uk-UA"/>
        </w:rPr>
        <w:t>жийов</w:t>
      </w:r>
      <w:r w:rsidR="00012A9E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012A9E" w:rsidRPr="00012A9E">
        <w:rPr>
          <w:rFonts w:ascii="Times New Roman" w:hAnsi="Times New Roman" w:cs="Times New Roman"/>
          <w:sz w:val="28"/>
          <w:szCs w:val="28"/>
          <w:lang w:val="uk-UA"/>
        </w:rPr>
        <w:t xml:space="preserve"> В. Ю</w:t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>.. являє собою актуальне дослідження, яке може бути використане на виробництві.</w:t>
      </w:r>
    </w:p>
    <w:p w14:paraId="55C51AD3" w14:textId="77777777" w:rsidR="00027522" w:rsidRPr="00012A9E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>Робота виконана належним чином, проблема розкрита всебічно, відповідає всім вимогам що до кваліфікаційних робіт.</w:t>
      </w:r>
    </w:p>
    <w:p w14:paraId="05A2FB6E" w14:textId="77777777" w:rsidR="00027522" w:rsidRPr="00012A9E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>Зауваження та побажання.</w:t>
      </w:r>
    </w:p>
    <w:p w14:paraId="58945837" w14:textId="77777777" w:rsidR="00027522" w:rsidRPr="00012A9E" w:rsidRDefault="00027522" w:rsidP="00027522">
      <w:pPr>
        <w:jc w:val="both"/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</w:pPr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В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якості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недоліків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дипломної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роботи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слід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відзначити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недостатню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кількість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власних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висновків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автора. Є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окремі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граматичні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помилки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і </w:t>
      </w:r>
      <w:proofErr w:type="spellStart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неточності</w:t>
      </w:r>
      <w:proofErr w:type="spellEnd"/>
      <w:r w:rsidRPr="00012A9E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.</w:t>
      </w:r>
    </w:p>
    <w:p w14:paraId="4E092B18" w14:textId="5E6A7369" w:rsidR="00027522" w:rsidRPr="00012A9E" w:rsidRDefault="00027522" w:rsidP="000275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 xml:space="preserve">Все вище сказане дає можливість вважати , що кваліфікаційна робота </w:t>
      </w:r>
      <w:proofErr w:type="spellStart"/>
      <w:r w:rsidR="00CC1A79">
        <w:rPr>
          <w:rFonts w:ascii="Times New Roman" w:hAnsi="Times New Roman" w:cs="Times New Roman"/>
          <w:sz w:val="28"/>
          <w:szCs w:val="28"/>
          <w:lang w:val="uk-UA"/>
        </w:rPr>
        <w:t>Гур</w:t>
      </w:r>
      <w:bookmarkStart w:id="0" w:name="_GoBack"/>
      <w:bookmarkEnd w:id="0"/>
      <w:r w:rsidR="00012A9E">
        <w:rPr>
          <w:rFonts w:ascii="Times New Roman" w:hAnsi="Times New Roman" w:cs="Times New Roman"/>
          <w:sz w:val="28"/>
          <w:szCs w:val="28"/>
          <w:lang w:val="uk-UA"/>
        </w:rPr>
        <w:t>жийова</w:t>
      </w:r>
      <w:proofErr w:type="spellEnd"/>
      <w:r w:rsidR="00012A9E">
        <w:rPr>
          <w:rFonts w:ascii="Times New Roman" w:hAnsi="Times New Roman" w:cs="Times New Roman"/>
          <w:sz w:val="28"/>
          <w:szCs w:val="28"/>
          <w:lang w:val="uk-UA"/>
        </w:rPr>
        <w:t xml:space="preserve">  В. Ю.</w:t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A9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>иконана на належному рівні і заслуговує позитивної оцінки, а її автор присвоєння освітнього ступеня «Магістр».</w:t>
      </w:r>
    </w:p>
    <w:p w14:paraId="50C70DE3" w14:textId="77777777" w:rsidR="00027522" w:rsidRPr="00012A9E" w:rsidRDefault="00027522" w:rsidP="000275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7F6C92F4" w14:textId="77777777" w:rsidR="00027522" w:rsidRPr="00012A9E" w:rsidRDefault="00027522" w:rsidP="000275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>Кандидат с-г наук, доцент кафедри</w:t>
      </w:r>
    </w:p>
    <w:p w14:paraId="034EA483" w14:textId="77777777" w:rsidR="00027522" w:rsidRPr="00012A9E" w:rsidRDefault="00027522" w:rsidP="000275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7B09F174" w14:textId="77777777" w:rsidR="00027522" w:rsidRPr="00012A9E" w:rsidRDefault="00027522" w:rsidP="000275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2A9E">
        <w:rPr>
          <w:rFonts w:ascii="Times New Roman" w:hAnsi="Times New Roman" w:cs="Times New Roman"/>
          <w:sz w:val="28"/>
          <w:szCs w:val="28"/>
          <w:lang w:val="uk-UA"/>
        </w:rPr>
        <w:t>13.11.2024</w:t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2A9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Осипова Л.С. </w:t>
      </w:r>
    </w:p>
    <w:p w14:paraId="48D34C42" w14:textId="77777777" w:rsidR="00B71D77" w:rsidRPr="00012A9E" w:rsidRDefault="00B71D77">
      <w:pPr>
        <w:rPr>
          <w:rFonts w:ascii="Times New Roman" w:hAnsi="Times New Roman" w:cs="Times New Roman"/>
          <w:lang w:val="uk-UA"/>
        </w:rPr>
      </w:pPr>
    </w:p>
    <w:sectPr w:rsidR="00B71D77" w:rsidRPr="00012A9E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" w15:restartNumberingAfterBreak="0">
    <w:nsid w:val="789006FA"/>
    <w:multiLevelType w:val="multilevel"/>
    <w:tmpl w:val="5AC252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5B2"/>
    <w:rsid w:val="00012A9E"/>
    <w:rsid w:val="00027522"/>
    <w:rsid w:val="000A0AFD"/>
    <w:rsid w:val="002035B2"/>
    <w:rsid w:val="002706ED"/>
    <w:rsid w:val="00B71D77"/>
    <w:rsid w:val="00C112B5"/>
    <w:rsid w:val="00CC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E256E"/>
  <w15:chartTrackingRefBased/>
  <w15:docId w15:val="{077CD0EB-3D99-43E4-8364-848AA0DC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7522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02752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rmal (Web)"/>
    <w:basedOn w:val="a"/>
    <w:link w:val="a6"/>
    <w:uiPriority w:val="99"/>
    <w:unhideWhenUsed/>
    <w:rsid w:val="00027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6">
    <w:name w:val="Обычный (веб) Знак"/>
    <w:basedOn w:val="a0"/>
    <w:link w:val="a5"/>
    <w:uiPriority w:val="99"/>
    <w:rsid w:val="00027522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Сергей Федосеевич</cp:lastModifiedBy>
  <cp:revision>7</cp:revision>
  <dcterms:created xsi:type="dcterms:W3CDTF">2024-12-13T16:52:00Z</dcterms:created>
  <dcterms:modified xsi:type="dcterms:W3CDTF">2024-12-23T10:46:00Z</dcterms:modified>
</cp:coreProperties>
</file>